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«У Т В Е Р Ж Д А Ю»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  <w:r>
        <w:rPr>
          <w:sz w:val="28"/>
          <w:szCs w:val="28"/>
        </w:rPr>
        <w:br/>
        <w:t>Росгидромета по СЗФО</w:t>
      </w:r>
    </w:p>
    <w:p w:rsidR="008447F5" w:rsidRDefault="008447F5" w:rsidP="008447F5">
      <w:pPr>
        <w:ind w:left="4253"/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________________А.И. Грабовский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«______» июня 2017 года</w:t>
      </w:r>
    </w:p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DA378C">
      <w:pPr>
        <w:jc w:val="center"/>
        <w:rPr>
          <w:sz w:val="28"/>
          <w:szCs w:val="28"/>
        </w:rPr>
      </w:pPr>
    </w:p>
    <w:p w:rsidR="00186087" w:rsidRDefault="00186087" w:rsidP="00186087">
      <w:pPr>
        <w:jc w:val="center"/>
        <w:rPr>
          <w:sz w:val="28"/>
          <w:szCs w:val="28"/>
        </w:rPr>
      </w:pPr>
    </w:p>
    <w:p w:rsidR="001F4D89" w:rsidRPr="00DF1650" w:rsidRDefault="00186087" w:rsidP="003674F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F1650">
        <w:rPr>
          <w:sz w:val="28"/>
          <w:szCs w:val="28"/>
        </w:rPr>
        <w:t>Департамент</w:t>
      </w:r>
      <w:r w:rsidR="005D1A97" w:rsidRPr="00DF1650">
        <w:rPr>
          <w:sz w:val="28"/>
          <w:szCs w:val="28"/>
        </w:rPr>
        <w:t>ом</w:t>
      </w:r>
      <w:r w:rsidRPr="00DF1650">
        <w:rPr>
          <w:sz w:val="28"/>
          <w:szCs w:val="28"/>
        </w:rPr>
        <w:t xml:space="preserve"> Федеральной службы по гидрометеорологии и мониторингу окружающей среды по Север</w:t>
      </w:r>
      <w:r w:rsidR="009A0578" w:rsidRPr="00DF1650">
        <w:rPr>
          <w:sz w:val="28"/>
          <w:szCs w:val="28"/>
        </w:rPr>
        <w:t xml:space="preserve">о-Западному федеральному </w:t>
      </w:r>
      <w:r w:rsidR="00D3290A" w:rsidRPr="00DF1650">
        <w:rPr>
          <w:sz w:val="28"/>
          <w:szCs w:val="28"/>
        </w:rPr>
        <w:t>округу, 08.06.2017</w:t>
      </w:r>
      <w:r w:rsidR="00FE44A2" w:rsidRPr="00DF1650">
        <w:rPr>
          <w:sz w:val="28"/>
          <w:szCs w:val="28"/>
        </w:rPr>
        <w:t xml:space="preserve"> в соответствии с планом-графиком</w:t>
      </w:r>
      <w:r w:rsidR="00BB2594">
        <w:rPr>
          <w:sz w:val="28"/>
          <w:szCs w:val="28"/>
        </w:rPr>
        <w:t>,</w:t>
      </w:r>
      <w:r w:rsidR="00FE44A2" w:rsidRPr="00DF1650">
        <w:rPr>
          <w:sz w:val="28"/>
          <w:szCs w:val="28"/>
        </w:rPr>
        <w:t xml:space="preserve"> утвержденным </w:t>
      </w:r>
      <w:r w:rsidR="00153F62">
        <w:rPr>
          <w:sz w:val="28"/>
          <w:szCs w:val="28"/>
        </w:rPr>
        <w:t>приказом Федеральной службы по г</w:t>
      </w:r>
      <w:r w:rsidR="00FE44A2" w:rsidRPr="00DF1650">
        <w:rPr>
          <w:sz w:val="28"/>
          <w:szCs w:val="28"/>
        </w:rPr>
        <w:t xml:space="preserve">идрометеорологии и </w:t>
      </w:r>
      <w:r w:rsidR="002875BF">
        <w:rPr>
          <w:sz w:val="28"/>
          <w:szCs w:val="28"/>
        </w:rPr>
        <w:t>мониторингу</w:t>
      </w:r>
      <w:r w:rsidR="00FE44A2" w:rsidRPr="00DF1650">
        <w:rPr>
          <w:sz w:val="28"/>
          <w:szCs w:val="28"/>
        </w:rPr>
        <w:t xml:space="preserve"> окруж</w:t>
      </w:r>
      <w:r w:rsidR="00BB2594">
        <w:rPr>
          <w:sz w:val="28"/>
          <w:szCs w:val="28"/>
        </w:rPr>
        <w:t xml:space="preserve">ающей среды </w:t>
      </w:r>
      <w:r w:rsidR="002875BF">
        <w:rPr>
          <w:sz w:val="28"/>
          <w:szCs w:val="28"/>
        </w:rPr>
        <w:t>от 08.02.2017</w:t>
      </w:r>
      <w:r w:rsidR="002875BF">
        <w:rPr>
          <w:sz w:val="28"/>
          <w:szCs w:val="28"/>
        </w:rPr>
        <w:t xml:space="preserve"> </w:t>
      </w:r>
      <w:r w:rsidR="00BB2594">
        <w:rPr>
          <w:sz w:val="28"/>
          <w:szCs w:val="28"/>
        </w:rPr>
        <w:t>№</w:t>
      </w:r>
      <w:r w:rsidR="002875BF">
        <w:rPr>
          <w:sz w:val="28"/>
          <w:szCs w:val="28"/>
        </w:rPr>
        <w:t xml:space="preserve"> </w:t>
      </w:r>
      <w:r w:rsidR="00BB2594">
        <w:rPr>
          <w:sz w:val="28"/>
          <w:szCs w:val="28"/>
        </w:rPr>
        <w:t>39,</w:t>
      </w:r>
      <w:r w:rsidR="002875BF">
        <w:rPr>
          <w:sz w:val="28"/>
          <w:szCs w:val="28"/>
        </w:rPr>
        <w:t xml:space="preserve"> проведено</w:t>
      </w:r>
      <w:r w:rsidR="005D1A97" w:rsidRPr="00DF1650">
        <w:rPr>
          <w:sz w:val="28"/>
          <w:szCs w:val="28"/>
        </w:rPr>
        <w:t xml:space="preserve"> публичное мероприятие</w:t>
      </w:r>
      <w:r w:rsidR="009A0578" w:rsidRPr="00DF1650">
        <w:rPr>
          <w:sz w:val="28"/>
          <w:szCs w:val="28"/>
        </w:rPr>
        <w:t>, по</w:t>
      </w:r>
      <w:r w:rsidR="005D1A97" w:rsidRPr="00DF1650">
        <w:rPr>
          <w:sz w:val="28"/>
          <w:szCs w:val="28"/>
        </w:rPr>
        <w:t xml:space="preserve"> вопросам</w:t>
      </w:r>
      <w:r w:rsidR="00BB2594">
        <w:rPr>
          <w:sz w:val="28"/>
          <w:szCs w:val="28"/>
          <w:shd w:val="clear" w:color="auto" w:fill="FFFFFF"/>
        </w:rPr>
        <w:t xml:space="preserve"> правоприменительной практики</w:t>
      </w:r>
      <w:r w:rsidR="009A0578" w:rsidRPr="00DF1650">
        <w:rPr>
          <w:sz w:val="28"/>
          <w:szCs w:val="28"/>
        </w:rPr>
        <w:t xml:space="preserve"> осуществления контрольно-надзорной деятельности Департамента Росгидромета по СЗФО</w:t>
      </w:r>
      <w:r w:rsidR="009C14F3">
        <w:rPr>
          <w:sz w:val="28"/>
          <w:szCs w:val="28"/>
        </w:rPr>
        <w:t xml:space="preserve"> (далее – Департамент)</w:t>
      </w:r>
      <w:r w:rsidR="009A0578" w:rsidRPr="00DF1650">
        <w:rPr>
          <w:sz w:val="28"/>
          <w:szCs w:val="28"/>
        </w:rPr>
        <w:t xml:space="preserve">, с обсуждением проблемных </w:t>
      </w:r>
      <w:r w:rsidR="00ED3940" w:rsidRPr="00DF1650">
        <w:rPr>
          <w:sz w:val="28"/>
          <w:szCs w:val="28"/>
        </w:rPr>
        <w:t>вопросов</w:t>
      </w:r>
      <w:r w:rsidR="00FE44A2" w:rsidRPr="00DF1650">
        <w:rPr>
          <w:sz w:val="28"/>
          <w:szCs w:val="28"/>
        </w:rPr>
        <w:t>,</w:t>
      </w:r>
      <w:r w:rsidR="00D3290A" w:rsidRPr="00DF1650">
        <w:rPr>
          <w:sz w:val="28"/>
          <w:szCs w:val="28"/>
        </w:rPr>
        <w:t xml:space="preserve"> изменения законодательства</w:t>
      </w:r>
      <w:r w:rsidR="005A009A">
        <w:rPr>
          <w:sz w:val="28"/>
          <w:szCs w:val="28"/>
        </w:rPr>
        <w:t xml:space="preserve"> РФ,</w:t>
      </w:r>
      <w:r w:rsidR="005D1A97" w:rsidRPr="00DF1650">
        <w:rPr>
          <w:sz w:val="28"/>
          <w:szCs w:val="28"/>
        </w:rPr>
        <w:t xml:space="preserve"> </w:t>
      </w:r>
      <w:r w:rsidR="00D3290A" w:rsidRPr="00DF1650">
        <w:rPr>
          <w:sz w:val="28"/>
          <w:szCs w:val="28"/>
        </w:rPr>
        <w:t>в том числе</w:t>
      </w:r>
      <w:r w:rsidR="005D1A97" w:rsidRPr="00DF1650">
        <w:rPr>
          <w:sz w:val="28"/>
          <w:szCs w:val="28"/>
        </w:rPr>
        <w:t xml:space="preserve"> </w:t>
      </w:r>
      <w:r w:rsidR="00FE44A2" w:rsidRPr="00DF1650">
        <w:rPr>
          <w:sz w:val="28"/>
          <w:szCs w:val="28"/>
        </w:rPr>
        <w:t>риск</w:t>
      </w:r>
      <w:r w:rsidR="00D3290A" w:rsidRPr="00DF1650">
        <w:rPr>
          <w:sz w:val="28"/>
          <w:szCs w:val="28"/>
        </w:rPr>
        <w:t>-орие</w:t>
      </w:r>
      <w:r w:rsidR="005D1A97" w:rsidRPr="00DF1650">
        <w:rPr>
          <w:sz w:val="28"/>
          <w:szCs w:val="28"/>
        </w:rPr>
        <w:t xml:space="preserve">нтированный </w:t>
      </w:r>
      <w:r w:rsidR="00BB2594">
        <w:rPr>
          <w:sz w:val="28"/>
          <w:szCs w:val="28"/>
        </w:rPr>
        <w:t xml:space="preserve">подход </w:t>
      </w:r>
      <w:r w:rsidR="00FE44A2" w:rsidRPr="00DF1650">
        <w:rPr>
          <w:sz w:val="28"/>
          <w:szCs w:val="28"/>
        </w:rPr>
        <w:t>в</w:t>
      </w:r>
      <w:proofErr w:type="gramEnd"/>
      <w:r w:rsidR="00FE44A2" w:rsidRPr="00DF1650">
        <w:rPr>
          <w:sz w:val="28"/>
          <w:szCs w:val="28"/>
        </w:rPr>
        <w:t xml:space="preserve"> контрольно-надзорной деятельности</w:t>
      </w:r>
      <w:r w:rsidR="00D3290A" w:rsidRPr="00DF1650">
        <w:rPr>
          <w:sz w:val="28"/>
          <w:szCs w:val="28"/>
        </w:rPr>
        <w:t>.</w:t>
      </w:r>
    </w:p>
    <w:p w:rsidR="00BB2594" w:rsidRDefault="00E47652" w:rsidP="003674F9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F1650">
        <w:rPr>
          <w:sz w:val="28"/>
          <w:szCs w:val="28"/>
          <w:shd w:val="clear" w:color="auto" w:fill="FFFFFF"/>
        </w:rPr>
        <w:t>Открыл мероприятие начальник Департамента</w:t>
      </w:r>
      <w:r w:rsidR="00BB2594" w:rsidRPr="00BB2594">
        <w:rPr>
          <w:sz w:val="28"/>
          <w:szCs w:val="28"/>
          <w:shd w:val="clear" w:color="auto" w:fill="FFFFFF"/>
        </w:rPr>
        <w:t xml:space="preserve"> </w:t>
      </w:r>
      <w:r w:rsidR="00BB2594">
        <w:rPr>
          <w:sz w:val="28"/>
          <w:szCs w:val="28"/>
          <w:shd w:val="clear" w:color="auto" w:fill="FFFFFF"/>
        </w:rPr>
        <w:t xml:space="preserve">Росгидромета по СЗФО </w:t>
      </w:r>
      <w:r w:rsidR="00BB2594" w:rsidRPr="00DF1650">
        <w:rPr>
          <w:sz w:val="28"/>
          <w:szCs w:val="28"/>
          <w:shd w:val="clear" w:color="auto" w:fill="FFFFFF"/>
        </w:rPr>
        <w:t>Анатолий Иванович</w:t>
      </w:r>
      <w:r w:rsidR="00E8303C" w:rsidRPr="00DF1650">
        <w:rPr>
          <w:sz w:val="28"/>
          <w:szCs w:val="28"/>
          <w:shd w:val="clear" w:color="auto" w:fill="FFFFFF"/>
        </w:rPr>
        <w:t xml:space="preserve"> Грабовский</w:t>
      </w:r>
      <w:r w:rsidR="00BB2594">
        <w:rPr>
          <w:sz w:val="28"/>
          <w:szCs w:val="28"/>
          <w:shd w:val="clear" w:color="auto" w:fill="FFFFFF"/>
        </w:rPr>
        <w:t xml:space="preserve">. </w:t>
      </w:r>
    </w:p>
    <w:p w:rsidR="003674F9" w:rsidRDefault="00BB2594" w:rsidP="003674F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="005A009A">
        <w:rPr>
          <w:sz w:val="28"/>
          <w:szCs w:val="28"/>
        </w:rPr>
        <w:t xml:space="preserve"> мероприятии</w:t>
      </w:r>
      <w:r w:rsidR="009A0578" w:rsidRPr="00DF1650">
        <w:rPr>
          <w:sz w:val="28"/>
          <w:szCs w:val="28"/>
        </w:rPr>
        <w:t xml:space="preserve"> </w:t>
      </w:r>
      <w:r w:rsidR="00D3290A" w:rsidRPr="00DF1650">
        <w:rPr>
          <w:sz w:val="28"/>
          <w:szCs w:val="28"/>
        </w:rPr>
        <w:t>приняли участи</w:t>
      </w:r>
      <w:r w:rsidR="003674F9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представители следующих организаций</w:t>
      </w:r>
      <w:r w:rsidR="003674F9">
        <w:rPr>
          <w:sz w:val="28"/>
          <w:szCs w:val="28"/>
        </w:rPr>
        <w:t>:</w:t>
      </w:r>
      <w:r w:rsidR="00D3290A" w:rsidRPr="00DF1650">
        <w:rPr>
          <w:sz w:val="28"/>
          <w:szCs w:val="28"/>
        </w:rPr>
        <w:t xml:space="preserve"> </w:t>
      </w:r>
    </w:p>
    <w:p w:rsidR="006E6647" w:rsidRPr="003674F9" w:rsidRDefault="002B0FCD" w:rsidP="00BB2594">
      <w:pPr>
        <w:pStyle w:val="a7"/>
        <w:spacing w:line="360" w:lineRule="auto"/>
        <w:ind w:left="2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6647" w:rsidRPr="003674F9">
        <w:rPr>
          <w:sz w:val="28"/>
          <w:szCs w:val="28"/>
        </w:rPr>
        <w:t>Института озероведения РАН</w:t>
      </w:r>
      <w:r>
        <w:rPr>
          <w:sz w:val="28"/>
          <w:szCs w:val="28"/>
        </w:rPr>
        <w:t>;</w:t>
      </w:r>
    </w:p>
    <w:p w:rsidR="006E6647" w:rsidRPr="00DF1650" w:rsidRDefault="002B0FCD" w:rsidP="00BB2594">
      <w:pPr>
        <w:pStyle w:val="a7"/>
        <w:spacing w:line="360" w:lineRule="auto"/>
        <w:ind w:left="2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6647" w:rsidRPr="00DF1650">
        <w:rPr>
          <w:sz w:val="28"/>
          <w:szCs w:val="28"/>
        </w:rPr>
        <w:t>ГУП «Водоканал Санкт-Петербурга»</w:t>
      </w:r>
      <w:r>
        <w:rPr>
          <w:sz w:val="28"/>
          <w:szCs w:val="28"/>
        </w:rPr>
        <w:t>;</w:t>
      </w:r>
    </w:p>
    <w:p w:rsidR="00067841" w:rsidRPr="00DF1650" w:rsidRDefault="002B0FCD" w:rsidP="00BB2594">
      <w:pPr>
        <w:pStyle w:val="a7"/>
        <w:spacing w:line="360" w:lineRule="auto"/>
        <w:ind w:left="2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7841" w:rsidRPr="00DF1650">
        <w:rPr>
          <w:sz w:val="28"/>
          <w:szCs w:val="28"/>
        </w:rPr>
        <w:t>ФГБУ «ААНИИ»</w:t>
      </w:r>
      <w:r>
        <w:rPr>
          <w:sz w:val="28"/>
          <w:szCs w:val="28"/>
        </w:rPr>
        <w:t>;</w:t>
      </w:r>
    </w:p>
    <w:p w:rsidR="008002E9" w:rsidRPr="00DF1650" w:rsidRDefault="002B0FCD" w:rsidP="00BB2594">
      <w:pPr>
        <w:pStyle w:val="1"/>
        <w:shd w:val="clear" w:color="auto" w:fill="FFFFFF"/>
        <w:spacing w:before="0" w:beforeAutospacing="0" w:after="240" w:afterAutospacing="0" w:line="360" w:lineRule="auto"/>
        <w:ind w:left="2126"/>
        <w:contextualSpacing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002E9" w:rsidRPr="00DF1650">
        <w:rPr>
          <w:b w:val="0"/>
          <w:sz w:val="28"/>
          <w:szCs w:val="28"/>
        </w:rPr>
        <w:t>Главная геофизическая обсерватория им. А.И. </w:t>
      </w:r>
      <w:proofErr w:type="spellStart"/>
      <w:r w:rsidR="008002E9" w:rsidRPr="00DF1650">
        <w:rPr>
          <w:b w:val="0"/>
          <w:sz w:val="28"/>
          <w:szCs w:val="28"/>
        </w:rPr>
        <w:t>Воейкова</w:t>
      </w:r>
      <w:proofErr w:type="spellEnd"/>
      <w:r>
        <w:rPr>
          <w:b w:val="0"/>
          <w:sz w:val="28"/>
          <w:szCs w:val="28"/>
        </w:rPr>
        <w:t>;</w:t>
      </w:r>
    </w:p>
    <w:p w:rsidR="003674F9" w:rsidRDefault="002B0FCD" w:rsidP="00BB2594">
      <w:pPr>
        <w:pStyle w:val="1"/>
        <w:shd w:val="clear" w:color="auto" w:fill="FFFFFF"/>
        <w:spacing w:before="0" w:beforeAutospacing="0" w:after="240" w:afterAutospacing="0" w:line="360" w:lineRule="auto"/>
        <w:ind w:left="2126"/>
        <w:contextualSpacing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E6647" w:rsidRPr="00DF1650">
        <w:rPr>
          <w:b w:val="0"/>
          <w:sz w:val="28"/>
          <w:szCs w:val="28"/>
        </w:rPr>
        <w:t>ФГБУ «Северо-Западное УГМС»</w:t>
      </w:r>
      <w:r>
        <w:rPr>
          <w:b w:val="0"/>
          <w:sz w:val="28"/>
          <w:szCs w:val="28"/>
        </w:rPr>
        <w:t>.</w:t>
      </w:r>
    </w:p>
    <w:p w:rsidR="006063ED" w:rsidRPr="00DF1650" w:rsidRDefault="006063ED" w:rsidP="003674F9">
      <w:pPr>
        <w:pStyle w:val="1"/>
        <w:shd w:val="clear" w:color="auto" w:fill="FFFFFF"/>
        <w:spacing w:before="0" w:beforeAutospacing="0" w:after="240" w:afterAutospacing="0" w:line="360" w:lineRule="auto"/>
        <w:ind w:firstLine="360"/>
        <w:jc w:val="both"/>
        <w:textAlignment w:val="baseline"/>
        <w:rPr>
          <w:b w:val="0"/>
          <w:sz w:val="28"/>
          <w:szCs w:val="28"/>
        </w:rPr>
      </w:pPr>
      <w:r w:rsidRPr="00DF1650">
        <w:rPr>
          <w:b w:val="0"/>
          <w:sz w:val="28"/>
          <w:szCs w:val="28"/>
          <w:shd w:val="clear" w:color="auto" w:fill="FFFFFF"/>
        </w:rPr>
        <w:t>В публичном обсуждении также участвовали представители профильных комитетов Санкт-Петербурга и Ленинградской области</w:t>
      </w:r>
      <w:r w:rsidR="001F5DC9">
        <w:rPr>
          <w:b w:val="0"/>
          <w:sz w:val="28"/>
          <w:szCs w:val="28"/>
          <w:shd w:val="clear" w:color="auto" w:fill="FFFFFF"/>
        </w:rPr>
        <w:t>:</w:t>
      </w:r>
      <w:r w:rsidRPr="00DF1650">
        <w:rPr>
          <w:b w:val="0"/>
          <w:sz w:val="28"/>
          <w:szCs w:val="28"/>
          <w:shd w:val="clear" w:color="auto" w:fill="FFFFFF"/>
        </w:rPr>
        <w:t xml:space="preserve"> </w:t>
      </w:r>
      <w:r w:rsidR="00172E84" w:rsidRPr="00DF1650">
        <w:rPr>
          <w:b w:val="0"/>
          <w:sz w:val="28"/>
          <w:szCs w:val="28"/>
        </w:rPr>
        <w:t>ЛОГКУ</w:t>
      </w:r>
      <w:r w:rsidR="00172E84" w:rsidRPr="00DF1650">
        <w:rPr>
          <w:b w:val="0"/>
          <w:sz w:val="28"/>
          <w:szCs w:val="28"/>
          <w:shd w:val="clear" w:color="auto" w:fill="F6F6F6"/>
        </w:rPr>
        <w:t xml:space="preserve"> </w:t>
      </w:r>
      <w:r w:rsidR="00C52B03" w:rsidRPr="00DF1650">
        <w:rPr>
          <w:b w:val="0"/>
          <w:sz w:val="28"/>
          <w:szCs w:val="28"/>
          <w:shd w:val="clear" w:color="auto" w:fill="F6F6F6"/>
        </w:rPr>
        <w:t>«Государственная экологическая инспекция Ленинградской области»</w:t>
      </w:r>
      <w:r w:rsidR="001F5DC9">
        <w:rPr>
          <w:b w:val="0"/>
          <w:sz w:val="28"/>
          <w:szCs w:val="28"/>
          <w:shd w:val="clear" w:color="auto" w:fill="F6F6F6"/>
        </w:rPr>
        <w:t xml:space="preserve">; </w:t>
      </w:r>
      <w:r w:rsidR="0014382F" w:rsidRPr="00DF1650">
        <w:rPr>
          <w:b w:val="0"/>
          <w:sz w:val="28"/>
          <w:szCs w:val="28"/>
        </w:rPr>
        <w:t xml:space="preserve">Комитет по природопользованию, охране окружающей среды и обеспечению </w:t>
      </w:r>
      <w:r w:rsidR="0014382F" w:rsidRPr="00DF1650">
        <w:rPr>
          <w:b w:val="0"/>
          <w:sz w:val="28"/>
          <w:szCs w:val="28"/>
        </w:rPr>
        <w:lastRenderedPageBreak/>
        <w:t>экологической безопасности Правительства Санкт-Петербурга</w:t>
      </w:r>
      <w:r w:rsidR="001F5DC9">
        <w:rPr>
          <w:b w:val="0"/>
          <w:sz w:val="28"/>
          <w:szCs w:val="28"/>
        </w:rPr>
        <w:t xml:space="preserve">; </w:t>
      </w:r>
      <w:r w:rsidRPr="00DF1650">
        <w:rPr>
          <w:b w:val="0"/>
          <w:sz w:val="28"/>
          <w:szCs w:val="28"/>
        </w:rPr>
        <w:t xml:space="preserve">представители </w:t>
      </w:r>
      <w:r w:rsidRPr="00DF1650">
        <w:rPr>
          <w:b w:val="0"/>
          <w:bCs w:val="0"/>
          <w:sz w:val="28"/>
          <w:szCs w:val="28"/>
          <w:shd w:val="clear" w:color="auto" w:fill="FFFFFF"/>
        </w:rPr>
        <w:t>Департамента Росприроднадзора по СЗФО,</w:t>
      </w:r>
      <w:r w:rsidRPr="00DF1650">
        <w:rPr>
          <w:b w:val="0"/>
          <w:sz w:val="28"/>
          <w:szCs w:val="28"/>
        </w:rPr>
        <w:t xml:space="preserve"> </w:t>
      </w:r>
    </w:p>
    <w:p w:rsidR="0075279C" w:rsidRDefault="00BB2594" w:rsidP="003674F9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Слушание</w:t>
      </w:r>
      <w:r w:rsidR="00E8303C" w:rsidRPr="00DF1650">
        <w:rPr>
          <w:b w:val="0"/>
          <w:sz w:val="28"/>
          <w:szCs w:val="28"/>
          <w:shd w:val="clear" w:color="auto" w:fill="FFFFFF"/>
        </w:rPr>
        <w:t xml:space="preserve"> организовано </w:t>
      </w:r>
      <w:r w:rsidR="0075279C">
        <w:rPr>
          <w:b w:val="0"/>
          <w:sz w:val="28"/>
          <w:szCs w:val="28"/>
          <w:shd w:val="clear" w:color="auto" w:fill="FFFFFF"/>
        </w:rPr>
        <w:t>с целью</w:t>
      </w:r>
      <w:r w:rsidR="00E8303C" w:rsidRPr="00DF1650">
        <w:rPr>
          <w:b w:val="0"/>
          <w:sz w:val="28"/>
          <w:szCs w:val="28"/>
          <w:shd w:val="clear" w:color="auto" w:fill="FFFFFF"/>
        </w:rPr>
        <w:t xml:space="preserve"> реализации </w:t>
      </w:r>
      <w:r>
        <w:rPr>
          <w:b w:val="0"/>
          <w:sz w:val="28"/>
          <w:szCs w:val="28"/>
          <w:shd w:val="clear" w:color="auto" w:fill="FFFFFF"/>
        </w:rPr>
        <w:t>мероприятий</w:t>
      </w:r>
      <w:r w:rsidR="00E8303C" w:rsidRPr="00DF1650">
        <w:rPr>
          <w:b w:val="0"/>
          <w:sz w:val="28"/>
          <w:szCs w:val="28"/>
          <w:shd w:val="clear" w:color="auto" w:fill="FFFFFF"/>
        </w:rPr>
        <w:t>, направленных на реформирование контрольной и надзорной деятельности</w:t>
      </w:r>
      <w:r>
        <w:rPr>
          <w:b w:val="0"/>
          <w:sz w:val="28"/>
          <w:szCs w:val="28"/>
          <w:shd w:val="clear" w:color="auto" w:fill="FFFFFF"/>
        </w:rPr>
        <w:t xml:space="preserve"> Департамента</w:t>
      </w:r>
      <w:r w:rsidR="00E8303C" w:rsidRPr="00DF1650">
        <w:rPr>
          <w:b w:val="0"/>
          <w:sz w:val="28"/>
          <w:szCs w:val="28"/>
          <w:shd w:val="clear" w:color="auto" w:fill="FFFFFF"/>
        </w:rPr>
        <w:t xml:space="preserve">. Основная задача </w:t>
      </w:r>
      <w:r w:rsidR="00E8303C" w:rsidRPr="00DF1650">
        <w:rPr>
          <w:b w:val="0"/>
          <w:sz w:val="28"/>
          <w:szCs w:val="28"/>
        </w:rPr>
        <w:t>публичного мероприятия</w:t>
      </w:r>
      <w:r w:rsidR="00E8303C" w:rsidRPr="00DF1650">
        <w:rPr>
          <w:b w:val="0"/>
          <w:sz w:val="28"/>
          <w:szCs w:val="28"/>
          <w:shd w:val="clear" w:color="auto" w:fill="FFFFFF"/>
        </w:rPr>
        <w:t xml:space="preserve"> – проинформиро</w:t>
      </w:r>
      <w:r w:rsidR="00F969C1">
        <w:rPr>
          <w:b w:val="0"/>
          <w:sz w:val="28"/>
          <w:szCs w:val="28"/>
          <w:shd w:val="clear" w:color="auto" w:fill="FFFFFF"/>
        </w:rPr>
        <w:t>вать присутствующих о результатах</w:t>
      </w:r>
      <w:r w:rsidR="00E8303C" w:rsidRPr="00DF1650">
        <w:rPr>
          <w:b w:val="0"/>
          <w:sz w:val="28"/>
          <w:szCs w:val="28"/>
          <w:shd w:val="clear" w:color="auto" w:fill="FFFFFF"/>
        </w:rPr>
        <w:t xml:space="preserve"> к</w:t>
      </w:r>
      <w:r>
        <w:rPr>
          <w:b w:val="0"/>
          <w:sz w:val="28"/>
          <w:szCs w:val="28"/>
          <w:shd w:val="clear" w:color="auto" w:fill="FFFFFF"/>
        </w:rPr>
        <w:t>онтрольно-надзорн</w:t>
      </w:r>
      <w:r w:rsidR="00F969C1">
        <w:rPr>
          <w:b w:val="0"/>
          <w:sz w:val="28"/>
          <w:szCs w:val="28"/>
          <w:shd w:val="clear" w:color="auto" w:fill="FFFFFF"/>
        </w:rPr>
        <w:t>ой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F969C1">
        <w:rPr>
          <w:b w:val="0"/>
          <w:sz w:val="28"/>
          <w:szCs w:val="28"/>
          <w:shd w:val="clear" w:color="auto" w:fill="FFFFFF"/>
        </w:rPr>
        <w:t>деятельности</w:t>
      </w:r>
      <w:r>
        <w:rPr>
          <w:b w:val="0"/>
          <w:sz w:val="28"/>
          <w:szCs w:val="28"/>
          <w:shd w:val="clear" w:color="auto" w:fill="FFFFFF"/>
        </w:rPr>
        <w:t xml:space="preserve">, основных направлениях развития. </w:t>
      </w:r>
    </w:p>
    <w:p w:rsidR="00226A5A" w:rsidRDefault="0075279C" w:rsidP="00226A5A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>В</w:t>
      </w:r>
      <w:r w:rsidR="00BB2594">
        <w:rPr>
          <w:b w:val="0"/>
          <w:sz w:val="28"/>
          <w:szCs w:val="28"/>
          <w:shd w:val="clear" w:color="auto" w:fill="FFFFFF"/>
        </w:rPr>
        <w:t xml:space="preserve"> </w:t>
      </w:r>
      <w:r w:rsidR="00E8303C" w:rsidRPr="00DF1650">
        <w:rPr>
          <w:b w:val="0"/>
          <w:sz w:val="28"/>
          <w:szCs w:val="28"/>
        </w:rPr>
        <w:t xml:space="preserve">ходе обсуждения были рассмотрены </w:t>
      </w:r>
      <w:r w:rsidR="00BB2594">
        <w:rPr>
          <w:b w:val="0"/>
          <w:sz w:val="28"/>
          <w:szCs w:val="28"/>
        </w:rPr>
        <w:t>следующие вопросы</w:t>
      </w:r>
      <w:r w:rsidR="00DF1650" w:rsidRPr="00DF1650">
        <w:rPr>
          <w:b w:val="0"/>
          <w:sz w:val="28"/>
          <w:szCs w:val="28"/>
        </w:rPr>
        <w:t>:</w:t>
      </w:r>
    </w:p>
    <w:p w:rsidR="00254D3B" w:rsidRDefault="000A56A1" w:rsidP="00254D3B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Вопрос 1.</w:t>
      </w:r>
      <w:r w:rsidR="00F969C1" w:rsidRPr="00226A5A">
        <w:rPr>
          <w:b w:val="0"/>
          <w:sz w:val="28"/>
          <w:szCs w:val="28"/>
        </w:rPr>
        <w:t xml:space="preserve"> </w:t>
      </w:r>
      <w:proofErr w:type="gramStart"/>
      <w:r w:rsidR="00DF1650" w:rsidRPr="00226A5A">
        <w:rPr>
          <w:b w:val="0"/>
          <w:sz w:val="28"/>
          <w:szCs w:val="28"/>
        </w:rPr>
        <w:t>Нужно ли переоформлять лицензию Росгидромета в случаях осуществления гидрометеорологической деятельности в виде мониторинга загрязнения атмосферного воздуха автоматическими станциями по адресам, не указанным в лицензии, и находящихся в другом федеральном округе Российской Федерации, а также как указывать адреса осуществления деятельности для передвижных пунктов наблюдений, которые каждый раз разные и которые определяются и закрепляются за лицензиатом только после проведения конкурсных процедур?</w:t>
      </w:r>
      <w:proofErr w:type="gramEnd"/>
    </w:p>
    <w:p w:rsidR="00062219" w:rsidRDefault="00F969C1" w:rsidP="00062219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rFonts w:eastAsiaTheme="minorHAnsi"/>
          <w:b w:val="0"/>
          <w:kern w:val="0"/>
          <w:sz w:val="28"/>
          <w:szCs w:val="28"/>
          <w:lang w:eastAsia="en-US"/>
        </w:rPr>
      </w:pPr>
      <w:r w:rsidRPr="00254D3B">
        <w:rPr>
          <w:b w:val="0"/>
          <w:sz w:val="28"/>
          <w:szCs w:val="28"/>
        </w:rPr>
        <w:t>Ответ</w:t>
      </w:r>
      <w:r w:rsidR="00254D3B">
        <w:rPr>
          <w:b w:val="0"/>
          <w:sz w:val="28"/>
          <w:szCs w:val="28"/>
        </w:rPr>
        <w:t xml:space="preserve">:  В </w:t>
      </w:r>
      <w:r w:rsidRPr="00254D3B">
        <w:rPr>
          <w:b w:val="0"/>
          <w:sz w:val="28"/>
          <w:szCs w:val="28"/>
        </w:rPr>
        <w:t xml:space="preserve">соответствии с пунктом 3 статьи 18 </w:t>
      </w:r>
      <w:r w:rsidRPr="00254D3B">
        <w:rPr>
          <w:rFonts w:eastAsiaTheme="minorHAnsi"/>
          <w:b w:val="0"/>
          <w:kern w:val="0"/>
          <w:sz w:val="28"/>
          <w:szCs w:val="28"/>
          <w:lang w:eastAsia="en-US"/>
        </w:rPr>
        <w:t>Федерального закона от 04.05.2011 N 99-ФЗ «О лицензировании отдельных видов деятельности</w:t>
      </w:r>
      <w:r w:rsidR="00704B47" w:rsidRPr="00254D3B">
        <w:rPr>
          <w:rFonts w:eastAsiaTheme="minorHAnsi"/>
          <w:b w:val="0"/>
          <w:kern w:val="0"/>
          <w:sz w:val="28"/>
          <w:szCs w:val="28"/>
          <w:lang w:eastAsia="en-US"/>
        </w:rPr>
        <w:t xml:space="preserve">» для переоформления лицензии лицензиат, его правопреемник или иное предусмотренное федеральным законом лицо представляет в лицензирующий орган, предоставивший лицензию, либо направляет заказным почтовым отправлением с уведомлением о вручении </w:t>
      </w:r>
      <w:proofErr w:type="gramStart"/>
      <w:r w:rsidR="00704B47" w:rsidRPr="00254D3B">
        <w:rPr>
          <w:rFonts w:eastAsiaTheme="minorHAnsi"/>
          <w:b w:val="0"/>
          <w:kern w:val="0"/>
          <w:sz w:val="28"/>
          <w:szCs w:val="28"/>
          <w:lang w:eastAsia="en-US"/>
        </w:rPr>
        <w:t>заявление</w:t>
      </w:r>
      <w:proofErr w:type="gramEnd"/>
      <w:r w:rsidR="00704B47" w:rsidRPr="00254D3B">
        <w:rPr>
          <w:rFonts w:eastAsiaTheme="minorHAnsi"/>
          <w:b w:val="0"/>
          <w:kern w:val="0"/>
          <w:sz w:val="28"/>
          <w:szCs w:val="28"/>
          <w:lang w:eastAsia="en-US"/>
        </w:rPr>
        <w:t xml:space="preserve"> о переоформлении лицензии. Лицензирующим органом в системе Росгидромета является Центральный аппарат Федеральной службы по гидрометеорологии и мониторингу окружающей среды, находящийся в г. Москве. Таким образом, с целью формирования единообразной практики данный вопрос будет переадресован в Центральный аппарат Росгидромета для подготовки ответа, после чего будет доведен до заявителя и размещен на официальном сайте Департамента.</w:t>
      </w:r>
    </w:p>
    <w:p w:rsidR="00062219" w:rsidRDefault="00AA78B6" w:rsidP="00062219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rFonts w:eastAsiaTheme="minorHAnsi"/>
          <w:b w:val="0"/>
          <w:kern w:val="0"/>
          <w:sz w:val="28"/>
          <w:szCs w:val="28"/>
          <w:lang w:eastAsia="en-US"/>
        </w:rPr>
      </w:pPr>
      <w:r w:rsidRPr="00062219">
        <w:rPr>
          <w:rFonts w:eastAsiaTheme="minorHAnsi"/>
          <w:b w:val="0"/>
          <w:kern w:val="0"/>
          <w:sz w:val="28"/>
          <w:szCs w:val="28"/>
          <w:lang w:eastAsia="en-US"/>
        </w:rPr>
        <w:lastRenderedPageBreak/>
        <w:t>Вопрос</w:t>
      </w:r>
      <w:r w:rsidR="00062219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 2. Н</w:t>
      </w:r>
      <w:r w:rsidR="00117265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еобходима ли лицензия Росгидромета для осуществления </w:t>
      </w:r>
      <w:proofErr w:type="gramStart"/>
      <w:r w:rsidR="00117265" w:rsidRPr="00062219">
        <w:rPr>
          <w:rFonts w:eastAsiaTheme="minorHAnsi"/>
          <w:b w:val="0"/>
          <w:kern w:val="0"/>
          <w:sz w:val="28"/>
          <w:szCs w:val="28"/>
          <w:lang w:eastAsia="en-US"/>
        </w:rPr>
        <w:t>контроля за</w:t>
      </w:r>
      <w:proofErr w:type="gramEnd"/>
      <w:r w:rsidR="00117265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 радиационной обстановкой? </w:t>
      </w:r>
    </w:p>
    <w:p w:rsidR="00AA78B6" w:rsidRPr="00062219" w:rsidRDefault="00062219" w:rsidP="00062219">
      <w:pPr>
        <w:pStyle w:val="1"/>
        <w:shd w:val="clear" w:color="auto" w:fill="FFFFFF"/>
        <w:spacing w:before="150" w:beforeAutospacing="0" w:after="300" w:afterAutospacing="0" w:line="360" w:lineRule="auto"/>
        <w:ind w:right="150" w:firstLine="360"/>
        <w:jc w:val="both"/>
        <w:textAlignment w:val="baseline"/>
        <w:rPr>
          <w:b w:val="0"/>
          <w:sz w:val="28"/>
          <w:szCs w:val="28"/>
        </w:rPr>
      </w:pPr>
      <w:r w:rsidRPr="00062219">
        <w:rPr>
          <w:rFonts w:eastAsiaTheme="minorHAnsi"/>
          <w:b w:val="0"/>
          <w:kern w:val="0"/>
          <w:sz w:val="28"/>
          <w:szCs w:val="28"/>
          <w:lang w:eastAsia="en-US"/>
        </w:rPr>
        <w:t>Ответ: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b w:val="0"/>
          <w:kern w:val="0"/>
          <w:sz w:val="28"/>
          <w:szCs w:val="28"/>
          <w:lang w:eastAsia="en-US"/>
        </w:rPr>
        <w:t>В</w:t>
      </w:r>
      <w:r w:rsidR="00AA78B6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 соответствии с пунктом 2 </w:t>
      </w:r>
      <w:r w:rsidR="00DC105E" w:rsidRPr="00062219">
        <w:rPr>
          <w:rFonts w:eastAsiaTheme="minorHAnsi"/>
          <w:b w:val="0"/>
          <w:kern w:val="0"/>
          <w:sz w:val="28"/>
          <w:szCs w:val="28"/>
          <w:lang w:eastAsia="en-US"/>
        </w:rPr>
        <w:t>Положения</w:t>
      </w:r>
      <w:r w:rsidR="00AA78B6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(утв. постановлением Правительства РФ от 30 декабря 2011 г. N 1216) деятельность в области гидрометеорологии и смежных с ней областях включает в том</w:t>
      </w:r>
      <w:proofErr w:type="gramEnd"/>
      <w:r w:rsidR="00AA78B6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  <w:proofErr w:type="gramStart"/>
      <w:r w:rsidR="00AA78B6" w:rsidRPr="00062219">
        <w:rPr>
          <w:rFonts w:eastAsiaTheme="minorHAnsi"/>
          <w:b w:val="0"/>
          <w:kern w:val="0"/>
          <w:sz w:val="28"/>
          <w:szCs w:val="28"/>
          <w:lang w:eastAsia="en-US"/>
        </w:rPr>
        <w:t>числе работы (услуги)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 xml:space="preserve"> по определению</w:t>
      </w:r>
      <w:r w:rsidR="00AA78B6" w:rsidRPr="00062219">
        <w:rPr>
          <w:rFonts w:eastAsiaTheme="minorHAnsi"/>
          <w:b w:val="0"/>
          <w:kern w:val="0"/>
          <w:sz w:val="28"/>
          <w:szCs w:val="28"/>
          <w:lang w:eastAsia="en-US"/>
        </w:rPr>
        <w:t xml:space="preserve"> уровня загрязнения (включая радиоактивное) атмосферного воздуха, почв, водных объектов и околоземного космического пространства, т.е. применительно к вопросу - определение уровня радиоактивного загрязнения природной среды.</w:t>
      </w:r>
      <w:proofErr w:type="gramEnd"/>
    </w:p>
    <w:p w:rsidR="004B6314" w:rsidRPr="004B6314" w:rsidRDefault="004B6314" w:rsidP="00790676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В соответствии со статьей 63.1 Федерального</w:t>
      </w:r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 закон</w:t>
      </w:r>
      <w:r>
        <w:rPr>
          <w:rFonts w:eastAsiaTheme="minorHAnsi"/>
          <w:kern w:val="0"/>
          <w:sz w:val="28"/>
          <w:szCs w:val="28"/>
          <w:lang w:eastAsia="en-US"/>
        </w:rPr>
        <w:t>а</w:t>
      </w:r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 от 10.01.2002</w:t>
      </w:r>
      <w:r>
        <w:rPr>
          <w:rFonts w:eastAsiaTheme="minorHAnsi"/>
          <w:kern w:val="0"/>
          <w:sz w:val="28"/>
          <w:szCs w:val="28"/>
          <w:lang w:eastAsia="en-US"/>
        </w:rPr>
        <w:br/>
      </w:r>
      <w:r w:rsidRPr="004B6314">
        <w:rPr>
          <w:rFonts w:eastAsiaTheme="minorHAnsi"/>
          <w:kern w:val="0"/>
          <w:sz w:val="28"/>
          <w:szCs w:val="28"/>
          <w:lang w:eastAsia="en-US"/>
        </w:rPr>
        <w:t>N 7-ФЗ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4B6314">
        <w:rPr>
          <w:rFonts w:eastAsiaTheme="minorHAnsi"/>
          <w:kern w:val="0"/>
          <w:sz w:val="28"/>
          <w:szCs w:val="28"/>
          <w:lang w:eastAsia="en-US"/>
        </w:rPr>
        <w:t>"Об охране окружающей среды"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е</w:t>
      </w:r>
      <w:r w:rsidRPr="004B6314">
        <w:rPr>
          <w:rFonts w:eastAsiaTheme="minorHAnsi"/>
          <w:kern w:val="0"/>
          <w:sz w:val="28"/>
          <w:szCs w:val="28"/>
          <w:lang w:eastAsia="en-US"/>
        </w:rPr>
        <w:t>диная система государственного экологического мониторинга (государственного мониторинга окружающей среды) включает в себя подсистемы:</w:t>
      </w:r>
    </w:p>
    <w:p w:rsidR="004B6314" w:rsidRDefault="004B6314" w:rsidP="00790676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государственного </w:t>
      </w:r>
      <w:hyperlink r:id="rId6" w:history="1">
        <w:r w:rsidRPr="004B6314">
          <w:rPr>
            <w:rStyle w:val="a3"/>
            <w:rFonts w:eastAsiaTheme="minorHAnsi"/>
            <w:kern w:val="0"/>
            <w:sz w:val="28"/>
            <w:szCs w:val="28"/>
            <w:lang w:eastAsia="en-US"/>
          </w:rPr>
          <w:t>мониторинга</w:t>
        </w:r>
      </w:hyperlink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 состояния и загрязнения окружающей среды;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4B6314" w:rsidRDefault="004B6314" w:rsidP="00790676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государственного </w:t>
      </w:r>
      <w:hyperlink r:id="rId7" w:history="1">
        <w:r w:rsidRPr="004B6314">
          <w:rPr>
            <w:rStyle w:val="a3"/>
            <w:rFonts w:eastAsiaTheme="minorHAnsi"/>
            <w:kern w:val="0"/>
            <w:sz w:val="28"/>
            <w:szCs w:val="28"/>
            <w:lang w:eastAsia="en-US"/>
          </w:rPr>
          <w:t>мониторинга</w:t>
        </w:r>
      </w:hyperlink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 радиационной обстановки на </w:t>
      </w:r>
      <w:r>
        <w:rPr>
          <w:rFonts w:eastAsiaTheme="minorHAnsi"/>
          <w:kern w:val="0"/>
          <w:sz w:val="28"/>
          <w:szCs w:val="28"/>
          <w:lang w:eastAsia="en-US"/>
        </w:rPr>
        <w:t>территории Российской Федерации;</w:t>
      </w:r>
    </w:p>
    <w:p w:rsidR="004B6314" w:rsidRDefault="004B6314" w:rsidP="00790676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- и иные подсистемы.</w:t>
      </w:r>
    </w:p>
    <w:p w:rsidR="004B6314" w:rsidRDefault="004B6314" w:rsidP="00790676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>
        <w:rPr>
          <w:rFonts w:eastAsiaTheme="minorHAnsi"/>
          <w:kern w:val="0"/>
          <w:sz w:val="28"/>
          <w:szCs w:val="28"/>
          <w:lang w:eastAsia="en-US"/>
        </w:rPr>
        <w:t xml:space="preserve">В свою очередь, </w:t>
      </w:r>
      <w:r w:rsidRPr="004B6314">
        <w:rPr>
          <w:rFonts w:eastAsiaTheme="minorHAnsi"/>
          <w:b/>
          <w:bCs/>
          <w:kern w:val="0"/>
          <w:sz w:val="28"/>
          <w:szCs w:val="28"/>
          <w:lang w:eastAsia="en-US"/>
        </w:rPr>
        <w:t>Радиационный мониторинг</w:t>
      </w:r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 производится ЕГАСКРО (Единой государственной автоматизированной системой контроля радиационной обстановки на территории РФ) в целях своевременного выявления изменений радиационной обстановки, оценки, прогнозирования и предупреждения возможных негативных последствий радиационного воздействия для населения и окружающей среды, а также в целях систематического представления соответствующей оперативной информации в органы государственной власти, органы управления использованием </w:t>
      </w:r>
      <w:r w:rsidRPr="004B6314">
        <w:rPr>
          <w:rFonts w:eastAsiaTheme="minorHAnsi"/>
          <w:kern w:val="0"/>
          <w:sz w:val="28"/>
          <w:szCs w:val="28"/>
          <w:lang w:eastAsia="en-US"/>
        </w:rPr>
        <w:lastRenderedPageBreak/>
        <w:t>атомной энергии, органы государственного регулирования безопасности</w:t>
      </w:r>
      <w:proofErr w:type="gramEnd"/>
      <w:r w:rsidRPr="004B6314">
        <w:rPr>
          <w:rFonts w:eastAsiaTheme="minorHAnsi"/>
          <w:kern w:val="0"/>
          <w:sz w:val="28"/>
          <w:szCs w:val="28"/>
          <w:lang w:eastAsia="en-US"/>
        </w:rPr>
        <w:t xml:space="preserve"> при использовании атомной энергии, организации для принятия необходимых мер по предотвращению или снижению радиационного воздействия.</w:t>
      </w:r>
    </w:p>
    <w:p w:rsidR="005B5307" w:rsidRPr="005B5307" w:rsidRDefault="005B5307" w:rsidP="008B77DE">
      <w:pPr>
        <w:widowControl/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kern w:val="0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kern w:val="0"/>
          <w:sz w:val="28"/>
          <w:szCs w:val="28"/>
          <w:lang w:eastAsia="en-US"/>
        </w:rPr>
        <w:t xml:space="preserve">В целях </w:t>
      </w:r>
      <w:r w:rsidRPr="005B5307">
        <w:rPr>
          <w:rFonts w:eastAsiaTheme="minorHAnsi"/>
          <w:kern w:val="0"/>
          <w:sz w:val="28"/>
          <w:szCs w:val="28"/>
          <w:lang w:eastAsia="en-US"/>
        </w:rPr>
        <w:t xml:space="preserve">формирования единообразной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правоприменительной </w:t>
      </w:r>
      <w:r w:rsidRPr="005B5307">
        <w:rPr>
          <w:rFonts w:eastAsiaTheme="minorHAnsi"/>
          <w:kern w:val="0"/>
          <w:sz w:val="28"/>
          <w:szCs w:val="28"/>
          <w:lang w:eastAsia="en-US"/>
        </w:rPr>
        <w:t xml:space="preserve">практики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и подготовки более подробного ответа </w:t>
      </w:r>
      <w:r w:rsidRPr="005B5307">
        <w:rPr>
          <w:rFonts w:eastAsiaTheme="minorHAnsi"/>
          <w:kern w:val="0"/>
          <w:sz w:val="28"/>
          <w:szCs w:val="28"/>
          <w:lang w:eastAsia="en-US"/>
        </w:rPr>
        <w:t xml:space="preserve">данный вопрос будет переадресован в Центральный аппарат Росгидромета, после чего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ответ </w:t>
      </w:r>
      <w:r w:rsidRPr="005B5307">
        <w:rPr>
          <w:rFonts w:eastAsiaTheme="minorHAnsi"/>
          <w:kern w:val="0"/>
          <w:sz w:val="28"/>
          <w:szCs w:val="28"/>
          <w:lang w:eastAsia="en-US"/>
        </w:rPr>
        <w:t>будет доведен до заявителя и размещен на официальном сайте Департамента.</w:t>
      </w:r>
    </w:p>
    <w:p w:rsidR="005B5307" w:rsidRDefault="005B5307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5B5307" w:rsidRPr="004B6314" w:rsidRDefault="005B5307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A78B6" w:rsidRPr="00AA78B6" w:rsidRDefault="00AA78B6" w:rsidP="00AA78B6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A78B6" w:rsidRPr="00117265" w:rsidRDefault="00AA78B6" w:rsidP="00AA78B6">
      <w:pPr>
        <w:pStyle w:val="a7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969C1" w:rsidRDefault="00F969C1" w:rsidP="006B516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969C1" w:rsidRPr="00F969C1" w:rsidRDefault="00F969C1" w:rsidP="006B5162">
      <w:pPr>
        <w:pStyle w:val="a7"/>
        <w:widowControl/>
        <w:suppressAutoHyphens w:val="0"/>
        <w:spacing w:after="160"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DF1650" w:rsidRPr="0099020F" w:rsidRDefault="00DF1650" w:rsidP="00E8303C">
      <w:pPr>
        <w:pStyle w:val="1"/>
        <w:shd w:val="clear" w:color="auto" w:fill="FFFFFF"/>
        <w:spacing w:before="150" w:beforeAutospacing="0" w:after="300" w:afterAutospacing="0" w:line="360" w:lineRule="atLeast"/>
        <w:ind w:right="150" w:firstLine="360"/>
        <w:jc w:val="both"/>
        <w:textAlignment w:val="baseline"/>
        <w:rPr>
          <w:b w:val="0"/>
          <w:sz w:val="28"/>
          <w:szCs w:val="28"/>
        </w:rPr>
      </w:pPr>
    </w:p>
    <w:p w:rsidR="00E8303C" w:rsidRPr="00E8303C" w:rsidRDefault="00E8303C" w:rsidP="00E8303C">
      <w:pPr>
        <w:pStyle w:val="1"/>
        <w:shd w:val="clear" w:color="auto" w:fill="FFFFFF"/>
        <w:spacing w:before="150" w:beforeAutospacing="0" w:after="300" w:afterAutospacing="0" w:line="360" w:lineRule="atLeast"/>
        <w:ind w:right="150" w:firstLine="360"/>
        <w:jc w:val="both"/>
        <w:textAlignment w:val="baseline"/>
        <w:rPr>
          <w:b w:val="0"/>
          <w:sz w:val="28"/>
          <w:szCs w:val="28"/>
        </w:rPr>
      </w:pPr>
    </w:p>
    <w:p w:rsidR="00172E84" w:rsidRPr="0099020F" w:rsidRDefault="00172E84" w:rsidP="00172E84">
      <w:pPr>
        <w:spacing w:line="360" w:lineRule="auto"/>
        <w:ind w:firstLine="708"/>
        <w:jc w:val="both"/>
        <w:rPr>
          <w:sz w:val="28"/>
          <w:szCs w:val="28"/>
          <w:shd w:val="clear" w:color="auto" w:fill="F6F6F6"/>
        </w:rPr>
      </w:pPr>
    </w:p>
    <w:sectPr w:rsidR="00172E84" w:rsidRPr="0099020F" w:rsidSect="00AE54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31"/>
    <w:multiLevelType w:val="hybridMultilevel"/>
    <w:tmpl w:val="A40873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4EC169A"/>
    <w:multiLevelType w:val="hybridMultilevel"/>
    <w:tmpl w:val="8308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12E3E"/>
    <w:multiLevelType w:val="hybridMultilevel"/>
    <w:tmpl w:val="80B6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04EC1"/>
    <w:multiLevelType w:val="hybridMultilevel"/>
    <w:tmpl w:val="C1D468E0"/>
    <w:lvl w:ilvl="0" w:tplc="A3FEDA6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617C3"/>
    <w:multiLevelType w:val="hybridMultilevel"/>
    <w:tmpl w:val="8D3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AA"/>
    <w:rsid w:val="00062219"/>
    <w:rsid w:val="00067841"/>
    <w:rsid w:val="000A56A1"/>
    <w:rsid w:val="00117265"/>
    <w:rsid w:val="00120AD4"/>
    <w:rsid w:val="0014382F"/>
    <w:rsid w:val="00144EAD"/>
    <w:rsid w:val="00153F62"/>
    <w:rsid w:val="001675B0"/>
    <w:rsid w:val="00172E84"/>
    <w:rsid w:val="00186087"/>
    <w:rsid w:val="001F4D89"/>
    <w:rsid w:val="001F5DC9"/>
    <w:rsid w:val="002023BA"/>
    <w:rsid w:val="00226A5A"/>
    <w:rsid w:val="00254D3B"/>
    <w:rsid w:val="00273856"/>
    <w:rsid w:val="002875BF"/>
    <w:rsid w:val="002A4748"/>
    <w:rsid w:val="002B0FCD"/>
    <w:rsid w:val="00330FAA"/>
    <w:rsid w:val="003674F9"/>
    <w:rsid w:val="003F673C"/>
    <w:rsid w:val="00452A10"/>
    <w:rsid w:val="004B6314"/>
    <w:rsid w:val="005A009A"/>
    <w:rsid w:val="005B5307"/>
    <w:rsid w:val="005D1A97"/>
    <w:rsid w:val="006063ED"/>
    <w:rsid w:val="006B5162"/>
    <w:rsid w:val="006C1036"/>
    <w:rsid w:val="006E6647"/>
    <w:rsid w:val="00704B47"/>
    <w:rsid w:val="00741D53"/>
    <w:rsid w:val="0075279C"/>
    <w:rsid w:val="0078792F"/>
    <w:rsid w:val="00790676"/>
    <w:rsid w:val="007E56FB"/>
    <w:rsid w:val="008002E9"/>
    <w:rsid w:val="008447F5"/>
    <w:rsid w:val="008B77DE"/>
    <w:rsid w:val="0090596E"/>
    <w:rsid w:val="00954032"/>
    <w:rsid w:val="00971D3E"/>
    <w:rsid w:val="0099020F"/>
    <w:rsid w:val="009A0578"/>
    <w:rsid w:val="009A07E5"/>
    <w:rsid w:val="009C14F3"/>
    <w:rsid w:val="00A04E7F"/>
    <w:rsid w:val="00A327F6"/>
    <w:rsid w:val="00A61643"/>
    <w:rsid w:val="00AA3AC8"/>
    <w:rsid w:val="00AA78B6"/>
    <w:rsid w:val="00AE54F6"/>
    <w:rsid w:val="00BB2594"/>
    <w:rsid w:val="00C459DB"/>
    <w:rsid w:val="00C52B03"/>
    <w:rsid w:val="00D01691"/>
    <w:rsid w:val="00D3290A"/>
    <w:rsid w:val="00DA378C"/>
    <w:rsid w:val="00DC105E"/>
    <w:rsid w:val="00DF1650"/>
    <w:rsid w:val="00E47652"/>
    <w:rsid w:val="00E8303C"/>
    <w:rsid w:val="00EB1D1E"/>
    <w:rsid w:val="00ED3940"/>
    <w:rsid w:val="00EE43F5"/>
    <w:rsid w:val="00F969C1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B7DB151BD3E793EFCB2F3F8B5BF6B55522FAE67FF046346B17821B4761F0E006A060EBFFy3e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B7DB151BD3E793EFCB2F3F8B5BF6B55624FFEA7DF946346B17821B4761F0E006A060EBFF3DC2B4y5e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pc1</cp:lastModifiedBy>
  <cp:revision>23</cp:revision>
  <cp:lastPrinted>2017-06-15T12:54:00Z</cp:lastPrinted>
  <dcterms:created xsi:type="dcterms:W3CDTF">2017-06-13T13:41:00Z</dcterms:created>
  <dcterms:modified xsi:type="dcterms:W3CDTF">2017-11-13T20:33:00Z</dcterms:modified>
</cp:coreProperties>
</file>